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536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زهرا(س)-مدح و مناجات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آفریدند آفرینش را برایِ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پس همه هستند خلق ماجرایِ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مثل جبرائیل تا عرش بالا می روم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آن زمان هایی که می افتم به پایِ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نذرِ اهل بیت، اهل بیت باید ذبح کرد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بچه های ما فدای بچه هایِ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استجابت در قسم دادن به نام فاطمه ست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پس بدون او نمی گیرد دعایِ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فاطمه در عین وحدت گاه کِثرَت می شود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می رسد از جانب یک تن صدایِ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یک بدن که طاقت روح وسیعش را نداشت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لاجرم تکثیر شد در جای جایِ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هم رضای پنج تن یعنی رضای فاطمه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هم رضای فاطمه یعنی رضایِ پنج تن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ما در این دنیا و آن دنیا یکی از این دوایم</w:t>
      </w:r>
      <w:r w:rsidRPr="00FB5369">
        <w:rPr>
          <w:rFonts w:ascii="Tahoma" w:eastAsia="Times New Roman" w:hAnsi="Tahoma" w:cs="Tahoma"/>
          <w:sz w:val="20"/>
          <w:szCs w:val="20"/>
        </w:rPr>
        <w:t>:</w:t>
      </w:r>
    </w:p>
    <w:p w:rsidR="00FB5369" w:rsidRPr="00FB5369" w:rsidRDefault="00FB5369" w:rsidP="00FB536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5369">
        <w:rPr>
          <w:rFonts w:ascii="Tahoma" w:eastAsia="Times New Roman" w:hAnsi="Tahoma" w:cs="Tahoma"/>
          <w:sz w:val="20"/>
          <w:szCs w:val="20"/>
          <w:rtl/>
          <w:lang w:bidi="ar-SA"/>
        </w:rPr>
        <w:t>یا غلام پنج تن یا که گدایِ پنج تن</w:t>
      </w:r>
    </w:p>
    <w:p w:rsidR="00FB5369" w:rsidRDefault="00FB5369" w:rsidP="00FB5369">
      <w:pPr>
        <w:rPr>
          <w:rFonts w:hint="cs"/>
        </w:rPr>
      </w:pPr>
    </w:p>
    <w:p w:rsidR="00FC63C8" w:rsidRPr="00FB5369" w:rsidRDefault="00FC63C8" w:rsidP="00FB5369"/>
    <w:sectPr w:rsidR="00FC63C8" w:rsidRPr="00FB536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B5369"/>
    <w:rsid w:val="000044A9"/>
    <w:rsid w:val="00022EFC"/>
    <w:rsid w:val="00026A33"/>
    <w:rsid w:val="00030442"/>
    <w:rsid w:val="0010720A"/>
    <w:rsid w:val="0011762F"/>
    <w:rsid w:val="00130FCC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5369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>Novin Pendar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2013-11-23T18:45:00Z</dcterms:created>
  <dcterms:modified xsi:type="dcterms:W3CDTF">2013-11-23T18:45:00Z</dcterms:modified>
</cp:coreProperties>
</file>